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C1CBD" w:rsidP="005C1CBD">
      <w:pPr>
        <w:ind w:firstLine="634"/>
        <w:jc w:val="right"/>
        <w:rPr>
          <w:lang w:val="ru-RU"/>
        </w:rPr>
      </w:pPr>
      <w:r w:rsidRPr="005C1CBD">
        <w:rPr>
          <w:lang w:val="ru-RU"/>
        </w:rPr>
        <w:t>Дело № 5-</w:t>
      </w:r>
      <w:r w:rsidR="008F618F">
        <w:rPr>
          <w:lang w:val="ru-RU"/>
        </w:rPr>
        <w:t>934</w:t>
      </w:r>
      <w:r w:rsidRPr="005C1CBD">
        <w:rPr>
          <w:lang w:val="ru-RU"/>
        </w:rPr>
        <w:t>-</w:t>
      </w:r>
      <w:r w:rsidRPr="005C1CBD" w:rsidR="00E22F2B">
        <w:rPr>
          <w:lang w:val="ru-RU"/>
        </w:rPr>
        <w:t>200</w:t>
      </w:r>
      <w:r w:rsidRPr="005C1CBD" w:rsidR="005C1CBD">
        <w:rPr>
          <w:lang w:val="ru-RU"/>
        </w:rPr>
        <w:t>3</w:t>
      </w:r>
      <w:r w:rsidRPr="005C1CBD">
        <w:rPr>
          <w:lang w:val="ru-RU"/>
        </w:rPr>
        <w:t>/</w:t>
      </w:r>
      <w:r w:rsidRPr="005C1CBD" w:rsidR="001A10BD">
        <w:rPr>
          <w:lang w:val="ru-RU"/>
        </w:rPr>
        <w:t>202</w:t>
      </w:r>
      <w:r w:rsidRPr="005C1CBD" w:rsidR="005C1CBD">
        <w:rPr>
          <w:lang w:val="ru-RU"/>
        </w:rPr>
        <w:t>4</w:t>
      </w:r>
    </w:p>
    <w:p w:rsidR="00C4492D" w:rsidRPr="005C1CBD" w:rsidP="005C1CBD">
      <w:pPr>
        <w:jc w:val="center"/>
        <w:rPr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ПОСТАНОВЛЕНИЕ</w:t>
      </w:r>
    </w:p>
    <w:p w:rsidR="00C4492D" w:rsidRPr="005C1CBD" w:rsidP="005C1CBD">
      <w:pPr>
        <w:jc w:val="center"/>
        <w:rPr>
          <w:lang w:val="ru-RU"/>
        </w:rPr>
      </w:pPr>
      <w:r w:rsidRPr="005C1CBD">
        <w:rPr>
          <w:lang w:val="ru-RU"/>
        </w:rPr>
        <w:t>о назначении административного наказания</w:t>
      </w:r>
    </w:p>
    <w:p w:rsidR="00C4492D" w:rsidRPr="005C1CBD" w:rsidP="005C1CBD">
      <w:pPr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13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августа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1A10BD">
        <w:rPr>
          <w:sz w:val="26"/>
          <w:szCs w:val="26"/>
          <w:lang w:val="ru-RU"/>
        </w:rPr>
        <w:t>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года</w:t>
      </w:r>
      <w:r w:rsidRPr="005C1CBD" w:rsidR="00F03AB9">
        <w:rPr>
          <w:sz w:val="26"/>
          <w:szCs w:val="26"/>
          <w:lang w:val="ru-RU"/>
        </w:rPr>
        <w:tab/>
      </w:r>
      <w:r w:rsidRPr="005C1CBD" w:rsidR="00C779C5">
        <w:rPr>
          <w:sz w:val="26"/>
          <w:szCs w:val="26"/>
          <w:lang w:val="ru-RU"/>
        </w:rPr>
        <w:t xml:space="preserve">              </w:t>
      </w:r>
      <w:r w:rsidRPr="005C1CBD">
        <w:rPr>
          <w:sz w:val="26"/>
          <w:szCs w:val="26"/>
          <w:lang w:val="ru-RU"/>
        </w:rPr>
        <w:t xml:space="preserve"> </w:t>
      </w:r>
      <w:r w:rsidRPr="005C1CBD" w:rsidR="00C210B0"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 xml:space="preserve">   </w:t>
      </w:r>
      <w:r w:rsidRPr="005C1CBD" w:rsidR="00C210B0">
        <w:rPr>
          <w:sz w:val="26"/>
          <w:szCs w:val="26"/>
          <w:lang w:val="ru-RU"/>
        </w:rPr>
        <w:t xml:space="preserve">    </w:t>
      </w:r>
      <w:r w:rsidRPr="005C1CBD" w:rsidR="003B475C">
        <w:rPr>
          <w:sz w:val="26"/>
          <w:szCs w:val="26"/>
          <w:lang w:val="ru-RU"/>
        </w:rPr>
        <w:t xml:space="preserve">  </w:t>
      </w:r>
      <w:r w:rsidRPr="005C1CBD" w:rsidR="00C210B0">
        <w:rPr>
          <w:sz w:val="26"/>
          <w:szCs w:val="26"/>
          <w:lang w:val="ru-RU"/>
        </w:rPr>
        <w:t xml:space="preserve">            </w:t>
      </w:r>
      <w:r w:rsidRPr="005C1CBD" w:rsidR="00F03AB9">
        <w:rPr>
          <w:sz w:val="26"/>
          <w:szCs w:val="26"/>
          <w:lang w:val="ru-RU"/>
        </w:rPr>
        <w:t xml:space="preserve">                    </w:t>
      </w:r>
      <w:r w:rsidRPr="005C1CBD" w:rsidR="00727D4E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3F0DAA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 город Нефтеюганск</w:t>
      </w:r>
    </w:p>
    <w:p w:rsidR="00C4492D" w:rsidRPr="005C1CBD" w:rsidP="005C1CBD">
      <w:pPr>
        <w:jc w:val="both"/>
        <w:rPr>
          <w:sz w:val="10"/>
          <w:szCs w:val="10"/>
          <w:lang w:val="ru-RU"/>
        </w:rPr>
      </w:pP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 судебного участка № </w:t>
      </w:r>
      <w:r w:rsidRPr="005C1CBD" w:rsidR="001A10BD">
        <w:rPr>
          <w:sz w:val="26"/>
          <w:szCs w:val="26"/>
          <w:lang w:val="ru-RU"/>
        </w:rPr>
        <w:t xml:space="preserve">4 </w:t>
      </w:r>
      <w:r w:rsidRPr="005C1CBD" w:rsidR="001A10BD">
        <w:rPr>
          <w:sz w:val="26"/>
          <w:szCs w:val="26"/>
          <w:lang w:val="ru-RU"/>
        </w:rPr>
        <w:t>Нефтеюганского</w:t>
      </w:r>
      <w:r w:rsidRPr="005C1CBD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E22F2B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>Постовалова Т.П.</w:t>
      </w:r>
      <w:r w:rsidRPr="005C1CBD" w:rsidR="005C1CBD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и.о</w:t>
      </w:r>
      <w:r w:rsidRPr="005C1CBD" w:rsidR="005C1CBD">
        <w:rPr>
          <w:sz w:val="26"/>
          <w:szCs w:val="26"/>
          <w:lang w:val="ru-RU"/>
        </w:rPr>
        <w:t xml:space="preserve">. мирового судьи судебного участка № 3 </w:t>
      </w:r>
      <w:r w:rsidRPr="005C1CBD" w:rsidR="005C1CBD">
        <w:rPr>
          <w:sz w:val="26"/>
          <w:szCs w:val="26"/>
          <w:lang w:val="ru-RU"/>
        </w:rPr>
        <w:t>Нефтеюганского</w:t>
      </w:r>
      <w:r w:rsidRPr="005C1CBD" w:rsidR="005C1C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(628309, ХМАО-Югра, г. Нефтеюганск, 1 </w:t>
      </w:r>
      <w:r w:rsidRPr="005C1CBD">
        <w:rPr>
          <w:sz w:val="26"/>
          <w:szCs w:val="26"/>
          <w:lang w:val="ru-RU"/>
        </w:rPr>
        <w:t>мкр</w:t>
      </w:r>
      <w:r w:rsidRPr="005C1CBD">
        <w:rPr>
          <w:sz w:val="26"/>
          <w:szCs w:val="26"/>
          <w:lang w:val="ru-RU"/>
        </w:rPr>
        <w:t>-н, дом 30), рассмотрев в открытом суде</w:t>
      </w:r>
      <w:r w:rsidRPr="005C1CBD">
        <w:rPr>
          <w:sz w:val="26"/>
          <w:szCs w:val="26"/>
          <w:lang w:val="ru-RU"/>
        </w:rPr>
        <w:t>бном заседании дело об административном правонарушении, предусмотренное ч. 1 ст. 20.25 КоАП РФ, в отношении:</w:t>
      </w:r>
    </w:p>
    <w:p w:rsidR="006A6487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5C1CBD" w:rsidR="00EC294B">
        <w:rPr>
          <w:sz w:val="26"/>
          <w:szCs w:val="26"/>
          <w:lang w:val="ru-RU"/>
        </w:rPr>
        <w:t>,</w:t>
      </w:r>
      <w:r w:rsidRPr="005C1CBD" w:rsidR="00E91A0C">
        <w:rPr>
          <w:sz w:val="26"/>
          <w:szCs w:val="26"/>
          <w:lang w:val="ru-RU"/>
        </w:rPr>
        <w:t xml:space="preserve"> </w:t>
      </w:r>
      <w:r w:rsidRPr="005C1CBD" w:rsidR="00EC294B">
        <w:rPr>
          <w:sz w:val="26"/>
          <w:szCs w:val="26"/>
          <w:lang w:val="ru-RU"/>
        </w:rPr>
        <w:t xml:space="preserve">зарегистрированного и </w:t>
      </w:r>
      <w:r w:rsidRPr="005C1CBD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5C1CBD" w:rsidR="002B1A18">
        <w:rPr>
          <w:sz w:val="26"/>
          <w:szCs w:val="26"/>
          <w:lang w:val="ru-RU"/>
        </w:rPr>
        <w:t>,</w:t>
      </w:r>
      <w:r w:rsidRPr="005C1CBD" w:rsidR="00531043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 xml:space="preserve">водительское удостоверение: </w:t>
      </w:r>
      <w:r>
        <w:rPr>
          <w:sz w:val="27"/>
          <w:szCs w:val="27"/>
          <w:lang w:val="ru-RU"/>
        </w:rPr>
        <w:t>***</w:t>
      </w:r>
      <w:r w:rsidRPr="005C1CBD" w:rsidR="000576A7">
        <w:rPr>
          <w:sz w:val="26"/>
          <w:szCs w:val="26"/>
          <w:lang w:val="ru-RU"/>
        </w:rPr>
        <w:t>,</w:t>
      </w:r>
    </w:p>
    <w:p w:rsidR="00061B53" w:rsidRPr="005C1CBD" w:rsidP="005C1CBD">
      <w:pPr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УСТАНОВИЛ:</w:t>
      </w:r>
    </w:p>
    <w:p w:rsidR="003B475C" w:rsidRPr="005C1CBD" w:rsidP="005C1CBD">
      <w:pPr>
        <w:jc w:val="center"/>
        <w:rPr>
          <w:sz w:val="10"/>
          <w:szCs w:val="10"/>
          <w:lang w:val="ru-RU"/>
        </w:rPr>
      </w:pPr>
    </w:p>
    <w:p w:rsidR="007A6D2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08</w:t>
      </w:r>
      <w:r w:rsidRPr="005C1CBD" w:rsidR="00F03AB9">
        <w:rPr>
          <w:sz w:val="26"/>
          <w:szCs w:val="26"/>
          <w:lang w:val="ru-RU"/>
        </w:rPr>
        <w:t>.</w:t>
      </w:r>
      <w:r w:rsidRPr="005C1CBD">
        <w:rPr>
          <w:sz w:val="26"/>
          <w:szCs w:val="26"/>
          <w:lang w:val="ru-RU"/>
        </w:rPr>
        <w:t>07</w:t>
      </w:r>
      <w:r w:rsidRPr="005C1CBD" w:rsidR="00F03AB9">
        <w:rPr>
          <w:sz w:val="26"/>
          <w:szCs w:val="26"/>
          <w:lang w:val="ru-RU"/>
        </w:rPr>
        <w:t>.202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2A734F">
        <w:rPr>
          <w:sz w:val="26"/>
          <w:szCs w:val="26"/>
          <w:lang w:val="ru-RU"/>
        </w:rPr>
        <w:t>в 00 час. 01 мин.</w:t>
      </w:r>
      <w:r w:rsidRPr="005C1CBD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5C1CBD" w:rsidR="00F03AB9">
        <w:rPr>
          <w:sz w:val="26"/>
          <w:szCs w:val="26"/>
          <w:lang w:val="ru-RU"/>
        </w:rPr>
        <w:t xml:space="preserve">,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5C1CBD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5C1CBD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="008F618F">
        <w:rPr>
          <w:sz w:val="26"/>
          <w:szCs w:val="26"/>
          <w:lang w:val="ru-RU"/>
        </w:rPr>
        <w:t>1000</w:t>
      </w:r>
      <w:r w:rsidRPr="005C1CBD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C1CBD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C1CBD">
        <w:rPr>
          <w:sz w:val="26"/>
          <w:szCs w:val="26"/>
          <w:lang w:val="ru-RU"/>
        </w:rPr>
        <w:t>26.04.2024</w:t>
      </w:r>
      <w:r w:rsidRPr="005C1CBD" w:rsidR="00061B53">
        <w:rPr>
          <w:sz w:val="26"/>
          <w:szCs w:val="26"/>
          <w:lang w:val="ru-RU"/>
        </w:rPr>
        <w:t xml:space="preserve">, вступившего в законную силу </w:t>
      </w:r>
      <w:r w:rsidRPr="005C1CBD">
        <w:rPr>
          <w:sz w:val="26"/>
          <w:szCs w:val="26"/>
          <w:lang w:val="ru-RU"/>
        </w:rPr>
        <w:t>08.05.2024.</w:t>
      </w:r>
    </w:p>
    <w:p w:rsidR="00F260A8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Сербиева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sz w:val="26"/>
          <w:szCs w:val="26"/>
        </w:rPr>
        <w:t xml:space="preserve"> 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в его отсутств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5C1CBD">
        <w:rPr>
          <w:rFonts w:ascii="Times New Roman" w:hAnsi="Times New Roman" w:cs="Times New Roman"/>
          <w:sz w:val="26"/>
          <w:szCs w:val="26"/>
        </w:rPr>
        <w:t>.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Pr="005C1CBD" w:rsidR="005C1CBD">
        <w:rPr>
          <w:sz w:val="26"/>
          <w:szCs w:val="26"/>
          <w:lang w:val="ru-RU"/>
        </w:rPr>
        <w:t>27</w:t>
      </w:r>
      <w:r w:rsidRPr="005C1CBD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>
        <w:rPr>
          <w:sz w:val="26"/>
          <w:szCs w:val="26"/>
          <w:lang w:val="ru-RU"/>
        </w:rPr>
        <w:t>.</w:t>
      </w:r>
      <w:r w:rsidRPr="005C1CBD" w:rsidR="00C11E04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 xml:space="preserve">, согласно которому,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установленный срок не уплатил штра</w:t>
      </w:r>
      <w:r w:rsidRPr="005C1CBD" w:rsidR="00EC294B">
        <w:rPr>
          <w:sz w:val="26"/>
          <w:szCs w:val="26"/>
          <w:lang w:val="ru-RU"/>
        </w:rPr>
        <w:t>ф, с его подписью о том, что с данным протоколом ознакомлен, права разъяснены;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карточкой правонарушения; 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</w:t>
      </w:r>
      <w:r w:rsidRPr="005C1CBD">
        <w:rPr>
          <w:sz w:val="26"/>
          <w:szCs w:val="26"/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Pr="005C1CBD" w:rsidR="005C1CBD">
        <w:rPr>
          <w:sz w:val="26"/>
          <w:szCs w:val="26"/>
          <w:lang w:val="ru-RU"/>
        </w:rPr>
        <w:t>26.04.2024</w:t>
      </w:r>
      <w:r w:rsidRPr="005C1CBD">
        <w:rPr>
          <w:sz w:val="26"/>
          <w:szCs w:val="26"/>
          <w:lang w:val="ru-RU"/>
        </w:rPr>
        <w:t xml:space="preserve">, из которого следует, что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>
        <w:rPr>
          <w:sz w:val="26"/>
          <w:szCs w:val="26"/>
          <w:lang w:val="ru-RU"/>
        </w:rPr>
        <w:t xml:space="preserve">  был подвергнут админи</w:t>
      </w:r>
      <w:r w:rsidRPr="005C1CBD">
        <w:rPr>
          <w:sz w:val="26"/>
          <w:szCs w:val="26"/>
          <w:lang w:val="ru-RU"/>
        </w:rPr>
        <w:t xml:space="preserve">стративному наказанию, предусмотренному ч. </w:t>
      </w:r>
      <w:r w:rsidR="008F618F">
        <w:rPr>
          <w:sz w:val="26"/>
          <w:szCs w:val="26"/>
          <w:lang w:val="ru-RU"/>
        </w:rPr>
        <w:t>3</w:t>
      </w:r>
      <w:r w:rsidRPr="005C1CBD">
        <w:rPr>
          <w:sz w:val="26"/>
          <w:szCs w:val="26"/>
          <w:lang w:val="ru-RU"/>
        </w:rPr>
        <w:t xml:space="preserve"> ст. 12.</w:t>
      </w:r>
      <w:r w:rsidRPr="005C1CBD" w:rsidR="00347B14">
        <w:rPr>
          <w:sz w:val="26"/>
          <w:szCs w:val="26"/>
          <w:lang w:val="ru-RU"/>
        </w:rPr>
        <w:t>9</w:t>
      </w:r>
      <w:r w:rsidRPr="005C1CBD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="008F618F">
        <w:rPr>
          <w:sz w:val="26"/>
          <w:szCs w:val="26"/>
          <w:lang w:val="ru-RU"/>
        </w:rPr>
        <w:t>1000</w:t>
      </w:r>
      <w:r w:rsidRPr="005C1CBD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Pr="005C1CBD" w:rsidR="005C1CBD">
        <w:rPr>
          <w:sz w:val="26"/>
          <w:szCs w:val="26"/>
          <w:lang w:val="ru-RU"/>
        </w:rPr>
        <w:t>08.05.2024</w:t>
      </w:r>
      <w:r w:rsidRPr="005C1CBD">
        <w:rPr>
          <w:sz w:val="26"/>
          <w:szCs w:val="26"/>
          <w:lang w:val="ru-RU"/>
        </w:rPr>
        <w:t>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- сведениями ГИС ГМП, согласно которым</w:t>
      </w:r>
      <w:r w:rsidRPr="005C1CBD">
        <w:rPr>
          <w:sz w:val="26"/>
          <w:szCs w:val="26"/>
          <w:lang w:val="ru-RU"/>
        </w:rPr>
        <w:t xml:space="preserve"> штраф по постановлению </w:t>
      </w:r>
      <w:r w:rsidRPr="005C1CBD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26.04.2024 не </w:t>
      </w:r>
      <w:r w:rsidRPr="005C1CBD">
        <w:rPr>
          <w:color w:val="000000"/>
          <w:sz w:val="26"/>
          <w:szCs w:val="26"/>
          <w:lang w:val="ru-RU"/>
        </w:rPr>
        <w:t>оплачен.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о привлечении </w:t>
      </w: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Т.Б. к административной ответственности, согласно которым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 не исполняет обязанности по уплате административных штрафов.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В соответствии с</w:t>
      </w:r>
      <w:r w:rsidRPr="005C1CBD">
        <w:rPr>
          <w:sz w:val="26"/>
          <w:szCs w:val="26"/>
          <w:lang w:val="ru-RU"/>
        </w:rPr>
        <w:t xml:space="preserve">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5C1CBD">
        <w:rPr>
          <w:sz w:val="26"/>
          <w:szCs w:val="26"/>
          <w:lang w:val="ru-RU"/>
        </w:rPr>
        <w:t>дней со дня вступления постановления о наложении административного штрафа в законную силу либо со дня истечения срока отсро</w:t>
      </w:r>
      <w:r w:rsidRPr="005C1CBD">
        <w:rPr>
          <w:sz w:val="26"/>
          <w:szCs w:val="26"/>
          <w:lang w:val="ru-RU"/>
        </w:rPr>
        <w:t>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Таким образом, с учетом требований ст. 32.2 КоАП РФ последним днем оплаты ш</w:t>
      </w:r>
      <w:r w:rsidRPr="005C1CBD">
        <w:rPr>
          <w:sz w:val="26"/>
          <w:szCs w:val="26"/>
          <w:lang w:val="ru-RU"/>
        </w:rPr>
        <w:t xml:space="preserve">трафа </w:t>
      </w:r>
      <w:r w:rsidRPr="005C1CBD" w:rsidR="005C1CBD">
        <w:rPr>
          <w:sz w:val="26"/>
          <w:szCs w:val="26"/>
          <w:lang w:val="ru-RU"/>
        </w:rPr>
        <w:t>Сербиевым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являлось 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 xml:space="preserve"> Сведения об оплате штрафа в материалах дела отсутствуют.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Действия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663FDB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</w:t>
      </w:r>
      <w:r w:rsidRPr="005C1CBD">
        <w:rPr>
          <w:sz w:val="26"/>
          <w:szCs w:val="26"/>
          <w:lang w:val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</w:p>
    <w:p w:rsidR="009756D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См</w:t>
      </w:r>
      <w:r w:rsidRPr="005C1CBD">
        <w:rPr>
          <w:sz w:val="26"/>
          <w:szCs w:val="26"/>
          <w:lang w:val="ru-RU"/>
        </w:rPr>
        <w:t xml:space="preserve">ягчающих и отягчающих административную ответственность обстоятельств, предусмотренных ст. ст. 4.2, 4.3 </w:t>
      </w:r>
      <w:r w:rsidRPr="005C1CBD" w:rsidR="00F260A8">
        <w:rPr>
          <w:sz w:val="26"/>
          <w:szCs w:val="26"/>
          <w:lang w:val="ru-RU"/>
        </w:rPr>
        <w:t>КоАП</w:t>
      </w:r>
      <w:r w:rsidRPr="005C1CBD">
        <w:rPr>
          <w:sz w:val="26"/>
          <w:szCs w:val="26"/>
          <w:lang w:val="ru-RU"/>
        </w:rPr>
        <w:t xml:space="preserve">, судья не усматривает. 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5C1CBD" w:rsidR="005C1CBD">
        <w:rPr>
          <w:sz w:val="26"/>
          <w:szCs w:val="26"/>
          <w:lang w:val="ru-RU"/>
        </w:rPr>
        <w:t>Сербиеву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наказание в виде административного штрафа.</w:t>
      </w:r>
    </w:p>
    <w:p w:rsidR="00C779C5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На основани</w:t>
      </w:r>
      <w:r w:rsidRPr="005C1CBD">
        <w:rPr>
          <w:sz w:val="26"/>
          <w:szCs w:val="26"/>
          <w:lang w:val="ru-RU"/>
        </w:rPr>
        <w:t xml:space="preserve">и изложенного и руководствуясь </w:t>
      </w:r>
      <w:r w:rsidRPr="005C1CBD">
        <w:rPr>
          <w:sz w:val="26"/>
          <w:szCs w:val="26"/>
          <w:lang w:val="ru-RU"/>
        </w:rPr>
        <w:t>ст.ст</w:t>
      </w:r>
      <w:r w:rsidRPr="005C1CBD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5C1CBD" w:rsidRPr="005C1CBD" w:rsidP="005C1CBD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976356" w:rsidRPr="005C1CBD" w:rsidP="005C1CBD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ПОСТАНОВИЛ:</w:t>
      </w:r>
    </w:p>
    <w:p w:rsidR="003B475C" w:rsidRPr="005C1CBD" w:rsidP="005C1CBD">
      <w:pPr>
        <w:widowControl w:val="0"/>
        <w:jc w:val="center"/>
        <w:rPr>
          <w:sz w:val="10"/>
          <w:szCs w:val="10"/>
          <w:lang w:val="ru-RU"/>
        </w:rPr>
      </w:pPr>
    </w:p>
    <w:p w:rsidR="00976356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5C1CBD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5C1CBD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8F618F">
        <w:rPr>
          <w:sz w:val="26"/>
          <w:szCs w:val="26"/>
          <w:lang w:val="ru-RU"/>
        </w:rPr>
        <w:t>2</w:t>
      </w:r>
      <w:r w:rsidRPr="005C1CBD" w:rsidR="00F03AB9">
        <w:rPr>
          <w:sz w:val="26"/>
          <w:szCs w:val="26"/>
          <w:lang w:val="ru-RU"/>
        </w:rPr>
        <w:t xml:space="preserve"> 000 (</w:t>
      </w:r>
      <w:r w:rsidR="008F618F">
        <w:rPr>
          <w:sz w:val="26"/>
          <w:szCs w:val="26"/>
          <w:lang w:val="ru-RU"/>
        </w:rPr>
        <w:t>две</w:t>
      </w:r>
      <w:r w:rsidRPr="005C1CBD" w:rsidR="009211D5">
        <w:rPr>
          <w:sz w:val="26"/>
          <w:szCs w:val="26"/>
          <w:lang w:val="ru-RU"/>
        </w:rPr>
        <w:t xml:space="preserve"> тысяч</w:t>
      </w:r>
      <w:r w:rsidR="008F618F">
        <w:rPr>
          <w:sz w:val="26"/>
          <w:szCs w:val="26"/>
          <w:lang w:val="ru-RU"/>
        </w:rPr>
        <w:t>и</w:t>
      </w:r>
      <w:r w:rsidRPr="005C1CBD" w:rsidR="00F03AB9">
        <w:rPr>
          <w:sz w:val="26"/>
          <w:szCs w:val="26"/>
          <w:lang w:val="ru-RU"/>
        </w:rPr>
        <w:t>) рублей.</w:t>
      </w:r>
    </w:p>
    <w:p w:rsidR="009756D0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Штраф подлежит уплате: Получатель </w:t>
      </w:r>
      <w:r w:rsidRPr="005C1CBD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C1CBD">
        <w:rPr>
          <w:rFonts w:eastAsia="Calibri"/>
          <w:sz w:val="26"/>
          <w:szCs w:val="26"/>
        </w:rPr>
        <w:t>D</w:t>
      </w:r>
      <w:r w:rsidRPr="005C1CBD">
        <w:rPr>
          <w:rFonts w:eastAsia="Calibri"/>
          <w:sz w:val="26"/>
          <w:szCs w:val="26"/>
          <w:lang w:val="ru-RU"/>
        </w:rPr>
        <w:t>080</w:t>
      </w:r>
      <w:r w:rsidRPr="005C1CBD">
        <w:rPr>
          <w:rFonts w:eastAsia="Calibri"/>
          <w:sz w:val="26"/>
          <w:szCs w:val="26"/>
          <w:lang w:val="ru-RU"/>
        </w:rPr>
        <w:t>80)</w:t>
      </w:r>
      <w:r w:rsidRPr="005C1CBD">
        <w:rPr>
          <w:sz w:val="26"/>
          <w:szCs w:val="26"/>
          <w:lang w:val="ru-RU"/>
        </w:rPr>
        <w:t xml:space="preserve">, наименование банка </w:t>
      </w:r>
      <w:r w:rsidRPr="005C1CBD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5C1CBD">
        <w:rPr>
          <w:sz w:val="26"/>
          <w:szCs w:val="26"/>
          <w:lang w:val="ru-RU"/>
        </w:rPr>
        <w:t xml:space="preserve">, номер счета получателя 03100643000000018700, </w:t>
      </w:r>
      <w:r w:rsidRPr="005C1CBD">
        <w:rPr>
          <w:rFonts w:eastAsia="Calibri"/>
          <w:sz w:val="26"/>
          <w:szCs w:val="26"/>
          <w:lang w:val="ru-RU"/>
        </w:rPr>
        <w:t xml:space="preserve">номер </w:t>
      </w:r>
      <w:r w:rsidRPr="005C1CBD">
        <w:rPr>
          <w:rFonts w:eastAsia="Calibri"/>
          <w:sz w:val="26"/>
          <w:szCs w:val="26"/>
          <w:lang w:val="ru-RU"/>
        </w:rPr>
        <w:t>кор</w:t>
      </w:r>
      <w:r w:rsidRPr="005C1CBD">
        <w:rPr>
          <w:rFonts w:eastAsia="Calibri"/>
          <w:sz w:val="26"/>
          <w:szCs w:val="26"/>
          <w:lang w:val="ru-RU"/>
        </w:rPr>
        <w:t>./</w:t>
      </w:r>
      <w:r w:rsidRPr="005C1CBD">
        <w:rPr>
          <w:rFonts w:eastAsia="Calibri"/>
          <w:sz w:val="26"/>
          <w:szCs w:val="26"/>
          <w:lang w:val="ru-RU"/>
        </w:rPr>
        <w:t>сч</w:t>
      </w:r>
      <w:r w:rsidRPr="005C1CBD">
        <w:rPr>
          <w:rFonts w:eastAsia="Calibri"/>
          <w:sz w:val="26"/>
          <w:szCs w:val="26"/>
          <w:lang w:val="ru-RU"/>
        </w:rPr>
        <w:t>. банка получателя платежа</w:t>
      </w:r>
      <w:r w:rsidRPr="005C1CBD">
        <w:rPr>
          <w:sz w:val="26"/>
          <w:szCs w:val="26"/>
          <w:lang w:val="ru-RU"/>
        </w:rPr>
        <w:t xml:space="preserve"> 40102810245370000007, БИК 007162163, ИНН </w:t>
      </w:r>
      <w:r w:rsidRPr="005C1CBD">
        <w:rPr>
          <w:rFonts w:eastAsia="Calibri"/>
          <w:sz w:val="26"/>
          <w:szCs w:val="26"/>
          <w:lang w:val="ru-RU"/>
        </w:rPr>
        <w:t>8601073664</w:t>
      </w:r>
      <w:r w:rsidRPr="005C1CBD">
        <w:rPr>
          <w:sz w:val="26"/>
          <w:szCs w:val="26"/>
          <w:lang w:val="ru-RU"/>
        </w:rPr>
        <w:t>, КПП 860101001, ОКТМО 71874000</w:t>
      </w:r>
      <w:r w:rsidRPr="005C1CBD">
        <w:rPr>
          <w:sz w:val="26"/>
          <w:szCs w:val="26"/>
          <w:lang w:val="ru-RU"/>
        </w:rPr>
        <w:t xml:space="preserve"> КБК </w:t>
      </w:r>
      <w:r w:rsidRPr="005C1CBD">
        <w:rPr>
          <w:rFonts w:eastAsia="Calibri"/>
          <w:sz w:val="26"/>
          <w:szCs w:val="26"/>
          <w:lang w:val="ru-RU"/>
        </w:rPr>
        <w:t>72011601203019000140</w:t>
      </w:r>
      <w:r w:rsidRPr="005C1CBD">
        <w:rPr>
          <w:sz w:val="26"/>
          <w:szCs w:val="26"/>
          <w:lang w:val="ru-RU"/>
        </w:rPr>
        <w:t xml:space="preserve">, УИН </w:t>
      </w:r>
      <w:r w:rsidRPr="005C1CBD">
        <w:rPr>
          <w:rFonts w:eastAsia="Calibri"/>
          <w:sz w:val="26"/>
          <w:szCs w:val="26"/>
          <w:lang w:val="ru-RU"/>
        </w:rPr>
        <w:t>0412365400</w:t>
      </w:r>
      <w:r w:rsidRPr="005C1CBD" w:rsidR="005C1CBD">
        <w:rPr>
          <w:rFonts w:eastAsia="Calibri"/>
          <w:color w:val="FF0000"/>
          <w:sz w:val="26"/>
          <w:szCs w:val="26"/>
          <w:lang w:val="ru-RU"/>
        </w:rPr>
        <w:t>395</w:t>
      </w:r>
      <w:r w:rsidRPr="005C1CBD">
        <w:rPr>
          <w:rFonts w:eastAsia="Calibri"/>
          <w:sz w:val="26"/>
          <w:szCs w:val="26"/>
          <w:lang w:val="ru-RU"/>
        </w:rPr>
        <w:t>0</w:t>
      </w:r>
      <w:r w:rsidRPr="005C1CBD" w:rsidR="005C1CBD">
        <w:rPr>
          <w:rFonts w:eastAsia="Calibri"/>
          <w:sz w:val="26"/>
          <w:szCs w:val="26"/>
          <w:lang w:val="ru-RU"/>
        </w:rPr>
        <w:t>0</w:t>
      </w:r>
      <w:r w:rsidR="008F618F">
        <w:rPr>
          <w:rFonts w:eastAsia="Calibri"/>
          <w:color w:val="FF0000"/>
          <w:sz w:val="26"/>
          <w:szCs w:val="26"/>
          <w:lang w:val="ru-RU"/>
        </w:rPr>
        <w:t>9342420181</w:t>
      </w:r>
      <w:r w:rsidRPr="005C1CBD">
        <w:rPr>
          <w:rFonts w:eastAsia="Calibri"/>
          <w:sz w:val="26"/>
          <w:szCs w:val="26"/>
          <w:lang w:val="ru-RU"/>
        </w:rPr>
        <w:t>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C1CBD">
          <w:rPr>
            <w:color w:val="0000EE"/>
            <w:sz w:val="26"/>
            <w:szCs w:val="26"/>
            <w:lang w:val="ru-RU"/>
          </w:rPr>
          <w:t>стат</w:t>
        </w:r>
        <w:r w:rsidRPr="005C1CBD">
          <w:rPr>
            <w:color w:val="0000EE"/>
            <w:sz w:val="26"/>
            <w:szCs w:val="26"/>
            <w:lang w:val="ru-RU"/>
          </w:rPr>
          <w:t>ьей 31.5</w:t>
        </w:r>
      </w:hyperlink>
      <w:r w:rsidRPr="005C1CBD">
        <w:rPr>
          <w:sz w:val="26"/>
          <w:szCs w:val="26"/>
          <w:lang w:val="ru-RU"/>
        </w:rPr>
        <w:t xml:space="preserve"> КоАП РФ.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Постановление может быть обжаловано в </w:t>
      </w:r>
      <w:r w:rsidRPr="005C1CBD">
        <w:rPr>
          <w:sz w:val="26"/>
          <w:szCs w:val="26"/>
          <w:lang w:val="ru-RU"/>
        </w:rPr>
        <w:t>Нефтеюганский</w:t>
      </w:r>
      <w:r w:rsidRPr="005C1CBD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5C1CBD" w:rsidP="005C1CBD">
      <w:pPr>
        <w:ind w:firstLine="709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</w:rPr>
        <w:t> </w:t>
      </w:r>
    </w:p>
    <w:p w:rsidR="00F260A8" w:rsidRPr="005C1CBD" w:rsidP="00E53DF5">
      <w:pPr>
        <w:widowControl w:val="0"/>
        <w:ind w:firstLine="567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       </w:t>
      </w:r>
    </w:p>
    <w:p w:rsidR="00F260A8" w:rsidRPr="005C1CBD" w:rsidP="005C1CBD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       Мировой судья                                                           Т.П. Постовалова</w:t>
      </w: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C4492D" w:rsidRPr="003B475C" w:rsidP="00A41401">
      <w:pPr>
        <w:jc w:val="both"/>
        <w:rPr>
          <w:lang w:val="ru-RU"/>
        </w:rPr>
      </w:pPr>
      <w:r w:rsidRPr="003B475C">
        <w:rPr>
          <w:lang w:val="ru-RU"/>
        </w:rPr>
        <w:t xml:space="preserve"> </w:t>
      </w: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31043"/>
    <w:rsid w:val="005478B8"/>
    <w:rsid w:val="0056076D"/>
    <w:rsid w:val="005C1CBD"/>
    <w:rsid w:val="005D6850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8F618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53DF5"/>
    <w:rsid w:val="00E77074"/>
    <w:rsid w:val="00E776D5"/>
    <w:rsid w:val="00E8311D"/>
    <w:rsid w:val="00E91A0C"/>
    <w:rsid w:val="00EB1F30"/>
    <w:rsid w:val="00EC021E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C588-7213-4949-B422-37060BD5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